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618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18E" w:rsidRDefault="0047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июня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18E" w:rsidRDefault="0047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61-ОЗ</w:t>
            </w:r>
          </w:p>
        </w:tc>
      </w:tr>
    </w:tbl>
    <w:p w:rsidR="0047618E" w:rsidRDefault="004761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ИВАНОВСКОЙ ОБЛАСТИ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ИВАНОВСКОЙ ОБЛАСТИ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областной Думой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мая 2009 года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Ивановской области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16.12.2009 N 147-ОЗ)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Ивановской области в целях предупреждения коррупционных правонарушений и регулирования правоотношений в сфере противодействия коррупции в Ивановской области в пределах предмета ведения Ивановской области.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Правовое регулирование отношений в сфере противодействия коррупции в Ивановской области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в сфере противодействия коррупции в Ивановской области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другими федеральными законами и нормативными правовыми актами Российской Федерации, законами и иными нормативными правовыми актами Ивановской области, принятыми в соответствии с настоящим Законом, а также</w:t>
      </w:r>
      <w:proofErr w:type="gramEnd"/>
      <w:r>
        <w:rPr>
          <w:rFonts w:ascii="Calibri" w:hAnsi="Calibri" w:cs="Calibri"/>
        </w:rPr>
        <w:t xml:space="preserve"> муниципальными правовыми актами.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2. Основные понятия, применяемые в настоящем Законе и правовых актах, издаваемых для его реализации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и правовых </w:t>
      </w:r>
      <w:proofErr w:type="gramStart"/>
      <w:r>
        <w:rPr>
          <w:rFonts w:ascii="Calibri" w:hAnsi="Calibri" w:cs="Calibri"/>
        </w:rPr>
        <w:t>актах</w:t>
      </w:r>
      <w:proofErr w:type="gramEnd"/>
      <w:r>
        <w:rPr>
          <w:rFonts w:ascii="Calibri" w:hAnsi="Calibri" w:cs="Calibri"/>
        </w:rPr>
        <w:t>, издаваемых для его реализации, используются следующие основные понятия: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 и прогноз коррупционных явлений, а также мер по реализации государственной политики в сфере противодействия коррупции;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антикоррупционная экспертиза нормативных правовых актов и их проектов (экспертиза нормативных правовых актов и их проектов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>) - экспертиза нормативных правовых актов Ивановской 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нормативных правовых актов Губернатора Ивановской области, Правительства Ивановской области, органов исполнительной</w:t>
      </w:r>
      <w:proofErr w:type="gramEnd"/>
      <w:r>
        <w:rPr>
          <w:rFonts w:ascii="Calibri" w:hAnsi="Calibri" w:cs="Calibri"/>
        </w:rPr>
        <w:t xml:space="preserve"> власти Ивановской области, а также проектов указанных документов.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единообразного исполнения норм Закона применяются также основные понятия и термины в значениях, определенных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Организационные основы противодействия коррупции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Губернатор Ивановской области: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цели, приоритеты деятельности исполнительных органов государственной власти Ивановской области в сфере противодействия коррупции в Ивановской области;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устанавливает компетенцию исполнительных органов государственной власти Ивановской области, обеспечивает координацию их деятельности с иными органами государственной власти Ивановской области;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организовывает в соответствии с законодательством Российской Федерации взаимодействие исполнительных органов государственной власти Ивановской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Ивановская областная Дума: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проекты и принимает законы и постановления по вопросам противодействия коррупции в Ивановской области;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в структуре Ивановской областной Думы орган, обеспечивающий реализацию проведения государственной политики в сфере противодействия коррупции;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депутатские слушания, "круглые столы", официальные мероприятия с участием представителей общественности по вопросам профилактики и противодействия коррупции.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Ивановской 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Исполнительные органы государственной власти Ивановской 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Контрольно-счетная палата Ивановской области в пределах своих полномочий обеспечивает противодействие коррупции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 Контрольно-счетной палате.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Меры по профилактике коррупции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коррупции в Ивановской области осуществляется путем: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обязательности проведения экспертизы нормативных правовых актов и их проектов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>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введения антикоррупционной составляющей в образовательные программы;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применения иных мер, предусмотренных федеральным законодательством.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Статья 5. Формирование в государственных органах, органах местного самоуправления и гражданском обществе нетерпимости к коррупционному поведению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служащих Ивановской 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воспитанием у </w:t>
      </w:r>
      <w:proofErr w:type="spellStart"/>
      <w:r>
        <w:rPr>
          <w:rFonts w:ascii="Calibri" w:hAnsi="Calibri" w:cs="Calibri"/>
        </w:rPr>
        <w:t>правоприменителей</w:t>
      </w:r>
      <w:proofErr w:type="spellEnd"/>
      <w:r>
        <w:rPr>
          <w:rFonts w:ascii="Calibri" w:hAnsi="Calibri" w:cs="Calibri"/>
        </w:rPr>
        <w:t xml:space="preserve"> и граждан неукоснительности соблюдения и исполнения законов;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организацией работы "горячей линии" по вопросам противодействия коррупции в Ивановской области.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 xml:space="preserve">Статья 6. Экспертиза нормативных правовых актов и их проектов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Решение о проведении экспертизы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закона Ивановской 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Экспертиза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закона Ивановской 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ее проведения составляется экспертное заключение с указанием коррупционных факторов, выявленных на основании </w:t>
      </w:r>
      <w:hyperlink r:id="rId13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проведения экспертизы, утвержденной соответствующим постановлением Правительства Российской Федерации, и в Ивановской 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Обязательная экспертиза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проекта закона Ивановской 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законодательном процессе в Ивановской области".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Экспертиза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в отношении нормативных правовых актов (и проектов указанных документов) Губернатора Ивановской области, Правительства Ивановской области и органов исполнительной власти Ивановской области проводится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Правительством Ивановской области на основании федерального законодательства.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Статья 7. Независимая антикоррупционная экспертиза нормативных правовых актов Ивановской области, проектов нормативных правовых актов Ивановской области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Ивановской области от 16.12.2009 N 147-ОЗ)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Независимая антикоррупционная экспертиза нормативных правовых актов Ивановской области, проектов нормативных правовых актов Ивановской области проводится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Статья 8. Антикоррупционный мониторинг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коррупционных явлений и мер по реализации государственной политики в сфере противодействия коррупции проводится в целях: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выявления и устранения причин коррупции 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разработки и реализации антикоррупционных программ;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Статья 9. Антикоррупционная составляющая образовательных программ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составляющая образовательных программ - создание специальной системы обучения, разъясняющей политический, общественный вред коррупции и возможные последствия участия в ней и направленной на формирование в обществе антикоррупционного мировоззрения, повышения уровня правосознания граждан и их правовой культуры.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Статья 10. Заключительные положения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после его официального опубликования.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18.04.2005 N 72-ОЗ (в действующей редакции) "О законодательном процессе в Ивановской области" следующие изменения: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9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исключить слова "(Основной Закон)" в соответствующих падежах;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части третьей статьи 5 исключить </w:t>
      </w:r>
      <w:hyperlink r:id="rId21" w:history="1">
        <w:r>
          <w:rPr>
            <w:rFonts w:ascii="Calibri" w:hAnsi="Calibri" w:cs="Calibri"/>
            <w:color w:val="0000FF"/>
          </w:rPr>
          <w:t>абзац</w:t>
        </w:r>
      </w:hyperlink>
      <w:r>
        <w:rPr>
          <w:rFonts w:ascii="Calibri" w:hAnsi="Calibri" w:cs="Calibri"/>
        </w:rPr>
        <w:t xml:space="preserve"> "- преамбулы, указывающей предмет регулирования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2" w:history="1">
        <w:r>
          <w:rPr>
            <w:rFonts w:ascii="Calibri" w:hAnsi="Calibri" w:cs="Calibri"/>
            <w:color w:val="0000FF"/>
          </w:rPr>
          <w:t>пункт 5 статьи 4</w:t>
        </w:r>
      </w:hyperlink>
      <w:r>
        <w:rPr>
          <w:rFonts w:ascii="Calibri" w:hAnsi="Calibri" w:cs="Calibri"/>
        </w:rPr>
        <w:t xml:space="preserve"> исключить;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3" w:history="1">
        <w:r>
          <w:rPr>
            <w:rFonts w:ascii="Calibri" w:hAnsi="Calibri" w:cs="Calibri"/>
            <w:color w:val="0000FF"/>
          </w:rPr>
          <w:t>части седьмой статьи 5</w:t>
        </w:r>
      </w:hyperlink>
      <w:r>
        <w:rPr>
          <w:rFonts w:ascii="Calibri" w:hAnsi="Calibri" w:cs="Calibri"/>
        </w:rPr>
        <w:t xml:space="preserve"> исключить слова "или советом при Председателе Ивановской областной Думы";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4" w:history="1">
        <w:r>
          <w:rPr>
            <w:rFonts w:ascii="Calibri" w:hAnsi="Calibri" w:cs="Calibri"/>
            <w:color w:val="0000FF"/>
          </w:rPr>
          <w:t>статью 5</w:t>
        </w:r>
      </w:hyperlink>
      <w:r>
        <w:rPr>
          <w:rFonts w:ascii="Calibri" w:hAnsi="Calibri" w:cs="Calibri"/>
        </w:rPr>
        <w:t xml:space="preserve"> дополнить новой частью пятой: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5" w:history="1">
        <w:r>
          <w:rPr>
            <w:rFonts w:ascii="Calibri" w:hAnsi="Calibri" w:cs="Calibri"/>
            <w:color w:val="0000FF"/>
          </w:rPr>
          <w:t>статью 6</w:t>
        </w:r>
      </w:hyperlink>
      <w:r>
        <w:rPr>
          <w:rFonts w:ascii="Calibri" w:hAnsi="Calibri" w:cs="Calibri"/>
        </w:rPr>
        <w:t xml:space="preserve"> дополнить новыми пунктами 7.1 и 7.2 следующего содержания: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"; 7.1) обязательные сведения об антикоррупционной экспертизе (экспертизе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>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7.2) сведения об учете мнения населения или выявления мнения населения в случаях, установленных законами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6" w:history="1">
        <w:r>
          <w:rPr>
            <w:rFonts w:ascii="Calibri" w:hAnsi="Calibri" w:cs="Calibri"/>
            <w:color w:val="0000FF"/>
          </w:rPr>
          <w:t>пункт 8 статьи 6</w:t>
        </w:r>
      </w:hyperlink>
      <w:r>
        <w:rPr>
          <w:rFonts w:ascii="Calibri" w:hAnsi="Calibri" w:cs="Calibri"/>
        </w:rPr>
        <w:t xml:space="preserve"> исключить;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7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>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8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исключить,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9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"Правовое управление Ивановской областной Думы проводит юридическую экспертизу (содержащую оценку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>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30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 Обнародование закона Ивановской области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Обнародование закона Ивановской области осуществляется в соответствии с </w:t>
      </w:r>
      <w:hyperlink r:id="rId3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Ивановской области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32" w:history="1">
        <w:r>
          <w:rPr>
            <w:rFonts w:ascii="Calibri" w:hAnsi="Calibri" w:cs="Calibri"/>
            <w:color w:val="0000FF"/>
          </w:rPr>
          <w:t>статью 15</w:t>
        </w:r>
      </w:hyperlink>
      <w:r>
        <w:rPr>
          <w:rFonts w:ascii="Calibri" w:hAnsi="Calibri" w:cs="Calibri"/>
        </w:rPr>
        <w:t xml:space="preserve"> исключить;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3" w:history="1">
        <w:r>
          <w:rPr>
            <w:rFonts w:ascii="Calibri" w:hAnsi="Calibri" w:cs="Calibri"/>
            <w:color w:val="0000FF"/>
          </w:rPr>
          <w:t>статью 17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17. Обязательность опубликования и вступления в силу законов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Ивановской области, законы Ивановской области вступают в силу после их официального опубликования.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35" w:history="1">
        <w:r>
          <w:rPr>
            <w:rFonts w:ascii="Calibri" w:hAnsi="Calibri" w:cs="Calibri"/>
            <w:color w:val="0000FF"/>
          </w:rPr>
          <w:t>статье 18</w:t>
        </w:r>
      </w:hyperlink>
      <w:r>
        <w:rPr>
          <w:rFonts w:ascii="Calibri" w:hAnsi="Calibri" w:cs="Calibri"/>
        </w:rPr>
        <w:t>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"Оригиналы законов области должны содержать следующие реквизиты: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принятия закона Ивановской областной Думой;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дату обнародования закона Губернатором или дату и номер специального указа;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</w:t>
      </w:r>
      <w:proofErr w:type="gramStart"/>
      <w:r>
        <w:rPr>
          <w:rFonts w:ascii="Calibri" w:hAnsi="Calibri" w:cs="Calibri"/>
        </w:rPr>
        <w:t>.";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части четвертую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пятую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шестую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седьмую</w:t>
        </w:r>
      </w:hyperlink>
      <w:r>
        <w:rPr>
          <w:rFonts w:ascii="Calibri" w:hAnsi="Calibri" w:cs="Calibri"/>
        </w:rPr>
        <w:t xml:space="preserve"> исключить.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Губернатору Ивановской области, Правительству Ивановской области привести свои нормативные правовые акты в соответствие с настоящим Законом.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июня 2009 года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61-ОЗ</w:t>
      </w: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8E" w:rsidRDefault="004761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8E" w:rsidRDefault="004761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47EC0" w:rsidRDefault="00147EC0">
      <w:bookmarkStart w:id="10" w:name="_GoBack"/>
      <w:bookmarkEnd w:id="10"/>
    </w:p>
    <w:sectPr w:rsidR="00147EC0" w:rsidSect="00F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E"/>
    <w:rsid w:val="00147EC0"/>
    <w:rsid w:val="004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D50D8F9B4EDCF85E385C3EBE2628D5000BC0495C840FB0BA0FA6974199C3890E66C5086F31A05F808BBs2P3L" TargetMode="External"/><Relationship Id="rId13" Type="http://schemas.openxmlformats.org/officeDocument/2006/relationships/hyperlink" Target="consultantplus://offline/ref=354D50D8F9B4EDCF85E39BCEFD8E3E825C0EE70C9FCA11AE58A6AD36241FC978D0E03913C2FE1Bs0PDL" TargetMode="External"/><Relationship Id="rId18" Type="http://schemas.openxmlformats.org/officeDocument/2006/relationships/hyperlink" Target="consultantplus://offline/ref=354D50D8F9B4EDCF85E385C3EBE2628D5000BC049EC345FB0CA0FA6974199C38s9P0L" TargetMode="External"/><Relationship Id="rId26" Type="http://schemas.openxmlformats.org/officeDocument/2006/relationships/hyperlink" Target="consultantplus://offline/ref=354D50D8F9B4EDCF85E385C3EBE2628D5000BC049EC345FB0CA0FA6974199C3890E66C5086F31A05F80BBDs2P0L" TargetMode="External"/><Relationship Id="rId39" Type="http://schemas.openxmlformats.org/officeDocument/2006/relationships/hyperlink" Target="consultantplus://offline/ref=354D50D8F9B4EDCF85E385C3EBE2628D5000BC049EC345FB0CA0FA6974199C3890E66C5086F31A05F809BFs2P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4D50D8F9B4EDCF85E385C3EBE2628D5000BC049EC345FB0CA0FA6974199C3890E66C5086F31A05F80BBFs2PDL" TargetMode="External"/><Relationship Id="rId34" Type="http://schemas.openxmlformats.org/officeDocument/2006/relationships/hyperlink" Target="consultantplus://offline/ref=354D50D8F9B4EDCF85E385C3EBE2628D5000BC0495C840FB0BA0FA6974199C38s9P0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54D50D8F9B4EDCF85E39BCEFD8E3E82550CE00C98C24CA450FFA1342310966FD7A93512C2FE1B04sFP0L" TargetMode="External"/><Relationship Id="rId12" Type="http://schemas.openxmlformats.org/officeDocument/2006/relationships/hyperlink" Target="consultantplus://offline/ref=354D50D8F9B4EDCF85E385C3EBE2628D5000BC0494C146F70AA0FA6974199C38s9P0L" TargetMode="External"/><Relationship Id="rId17" Type="http://schemas.openxmlformats.org/officeDocument/2006/relationships/hyperlink" Target="consultantplus://offline/ref=354D50D8F9B4EDCF85E39BCEFD8E3E82550EE10D95C64CA450FFA1342310966FD7A93512C2FE1B01sFPBL" TargetMode="External"/><Relationship Id="rId25" Type="http://schemas.openxmlformats.org/officeDocument/2006/relationships/hyperlink" Target="consultantplus://offline/ref=354D50D8F9B4EDCF85E385C3EBE2628D5000BC049EC345FB0CA0FA6974199C3890E66C5086F31A05F80AB3s2P4L" TargetMode="External"/><Relationship Id="rId33" Type="http://schemas.openxmlformats.org/officeDocument/2006/relationships/hyperlink" Target="consultantplus://offline/ref=354D50D8F9B4EDCF85E385C3EBE2628D5000BC049EC345FB0CA0FA6974199C3890E66C5086F31A05F80ABEs2P7L" TargetMode="External"/><Relationship Id="rId38" Type="http://schemas.openxmlformats.org/officeDocument/2006/relationships/hyperlink" Target="consultantplus://offline/ref=354D50D8F9B4EDCF85E385C3EBE2628D5000BC049EC345FB0CA0FA6974199C3890E66C5086F31A05F809BEs2P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D50D8F9B4EDCF85E385C3EBE2628D5000BC0499C342F70FA0FA6974199C3890E66C5086F31A05F80BBAs2PDL" TargetMode="External"/><Relationship Id="rId20" Type="http://schemas.openxmlformats.org/officeDocument/2006/relationships/hyperlink" Target="consultantplus://offline/ref=354D50D8F9B4EDCF85E385C3EBE2628D5000BC049EC345FB0CA0FA6974199C3890E66C5086F31A05F809BCs2P6L" TargetMode="External"/><Relationship Id="rId29" Type="http://schemas.openxmlformats.org/officeDocument/2006/relationships/hyperlink" Target="consultantplus://offline/ref=354D50D8F9B4EDCF85E385C3EBE2628D5000BC049EC345FB0CA0FA6974199C3890E66C5086F31A05F809BAs2P4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D50D8F9B4EDCF85E385C3EBE2628D5000BC0499C342F70FA0FA6974199C3890E66C5086F31A05F80BBAs2PDL" TargetMode="External"/><Relationship Id="rId11" Type="http://schemas.openxmlformats.org/officeDocument/2006/relationships/hyperlink" Target="consultantplus://offline/ref=354D50D8F9B4EDCF85E39BCEFD8E3E82550CE00C98C24CA450FFA1342310966FD7A93512C2FE1B05sFP1L" TargetMode="External"/><Relationship Id="rId24" Type="http://schemas.openxmlformats.org/officeDocument/2006/relationships/hyperlink" Target="consultantplus://offline/ref=354D50D8F9B4EDCF85E385C3EBE2628D5000BC049EC345FB0CA0FA6974199C3890E66C5086F31A05F80BBEs2PDL" TargetMode="External"/><Relationship Id="rId32" Type="http://schemas.openxmlformats.org/officeDocument/2006/relationships/hyperlink" Target="consultantplus://offline/ref=354D50D8F9B4EDCF85E385C3EBE2628D5000BC049EC345FB0CA0FA6974199C3890E66C5086F31A05F80AB9s2P4L" TargetMode="External"/><Relationship Id="rId37" Type="http://schemas.openxmlformats.org/officeDocument/2006/relationships/hyperlink" Target="consultantplus://offline/ref=354D50D8F9B4EDCF85E385C3EBE2628D5000BC049EC345FB0CA0FA6974199C3890E66C5086F31A05F809BEs2PDL" TargetMode="External"/><Relationship Id="rId40" Type="http://schemas.openxmlformats.org/officeDocument/2006/relationships/hyperlink" Target="consultantplus://offline/ref=354D50D8F9B4EDCF85E385C3EBE2628D5000BC049EC345FB0CA0FA6974199C3890E66C5086F31A05F809BFs2P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4D50D8F9B4EDCF85E385C3EBE2628D5000BC049AC54EF309A0FA6974199C3890E66C5086F31A05F80BBBs2P5L" TargetMode="External"/><Relationship Id="rId23" Type="http://schemas.openxmlformats.org/officeDocument/2006/relationships/hyperlink" Target="consultantplus://offline/ref=354D50D8F9B4EDCF85E385C3EBE2628D5000BC049EC345FB0CA0FA6974199C3890E66C5086F31A05F80AB2s2PDL" TargetMode="External"/><Relationship Id="rId28" Type="http://schemas.openxmlformats.org/officeDocument/2006/relationships/hyperlink" Target="consultantplus://offline/ref=354D50D8F9B4EDCF85E385C3EBE2628D5000BC049EC345FB0CA0FA6974199C3890E66C5086F31A05F809BAs2P5L" TargetMode="External"/><Relationship Id="rId36" Type="http://schemas.openxmlformats.org/officeDocument/2006/relationships/hyperlink" Target="consultantplus://offline/ref=354D50D8F9B4EDCF85E385C3EBE2628D5000BC049EC345FB0CA0FA6974199C3890E66C5086F31A05F809BEs2P1L" TargetMode="External"/><Relationship Id="rId10" Type="http://schemas.openxmlformats.org/officeDocument/2006/relationships/hyperlink" Target="consultantplus://offline/ref=354D50D8F9B4EDCF85E39BCEFD8E3E82550CE00C98C24CA450FFA1342310966FD7A93512C2FE1B04sFP0L" TargetMode="External"/><Relationship Id="rId19" Type="http://schemas.openxmlformats.org/officeDocument/2006/relationships/hyperlink" Target="consultantplus://offline/ref=354D50D8F9B4EDCF85E385C3EBE2628D5000BC049EC345FB0CA0FA6974199C3890E66C5086F31A05F80BBAs2PCL" TargetMode="External"/><Relationship Id="rId31" Type="http://schemas.openxmlformats.org/officeDocument/2006/relationships/hyperlink" Target="consultantplus://offline/ref=354D50D8F9B4EDCF85E385C3EBE2628D5000BC0495C840FB0BA0FA6974199C3890E66C5086F31A05F80FBAs2P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D50D8F9B4EDCF85E39BCEFD8E3E825603E50C96971BA601AAAFs3P1L" TargetMode="External"/><Relationship Id="rId14" Type="http://schemas.openxmlformats.org/officeDocument/2006/relationships/hyperlink" Target="consultantplus://offline/ref=354D50D8F9B4EDCF85E385C3EBE2628D5000BC0495C845F60DA0FA6974199C38s9P0L" TargetMode="External"/><Relationship Id="rId22" Type="http://schemas.openxmlformats.org/officeDocument/2006/relationships/hyperlink" Target="consultantplus://offline/ref=354D50D8F9B4EDCF85E385C3EBE2628D5000BC049EC345FB0CA0FA6974199C3890E66C5086F31A05F80BBEs2P5L" TargetMode="External"/><Relationship Id="rId27" Type="http://schemas.openxmlformats.org/officeDocument/2006/relationships/hyperlink" Target="consultantplus://offline/ref=354D50D8F9B4EDCF85E385C3EBE2628D5000BC049EC345FB0CA0FA6974199C3890E66C5086F31A05F80AB3s2PDL" TargetMode="External"/><Relationship Id="rId30" Type="http://schemas.openxmlformats.org/officeDocument/2006/relationships/hyperlink" Target="consultantplus://offline/ref=354D50D8F9B4EDCF85E385C3EBE2628D5000BC049EC345FB0CA0FA6974199C3890E66C5086F31A05F80AB8s2P3L" TargetMode="External"/><Relationship Id="rId35" Type="http://schemas.openxmlformats.org/officeDocument/2006/relationships/hyperlink" Target="consultantplus://offline/ref=354D50D8F9B4EDCF85E385C3EBE2628D5000BC049EC345FB0CA0FA6974199C3890E66C5086F31A05F809BEs2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Пустовойт Елена Алексеевна</dc:creator>
  <cp:lastModifiedBy>Пустовойт Елена Алексеевна</cp:lastModifiedBy>
  <cp:revision>1</cp:revision>
  <dcterms:created xsi:type="dcterms:W3CDTF">2015-05-27T11:15:00Z</dcterms:created>
  <dcterms:modified xsi:type="dcterms:W3CDTF">2015-05-27T11:15:00Z</dcterms:modified>
</cp:coreProperties>
</file>